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4C" w:rsidRDefault="00522021">
      <w:pPr>
        <w:pStyle w:val="BodyText"/>
        <w:spacing w:before="80"/>
        <w:ind w:left="347" w:right="1"/>
        <w:jc w:val="center"/>
      </w:pPr>
      <w:r>
        <w:rPr>
          <w:noProof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28448</wp:posOffset>
            </wp:positionV>
            <wp:extent cx="580643" cy="5013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" cy="5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DEPARTMENT</w:t>
      </w:r>
      <w:r w:rsidR="00A8357A">
        <w:t xml:space="preserve">  </w:t>
      </w:r>
      <w:r>
        <w:t>OF</w:t>
      </w:r>
      <w:proofErr w:type="gramEnd"/>
      <w:r w:rsidR="00A8357A">
        <w:t xml:space="preserve"> ECONOMICS</w:t>
      </w:r>
    </w:p>
    <w:p w:rsidR="008F794C" w:rsidRDefault="00522021">
      <w:pPr>
        <w:pStyle w:val="BodyText"/>
        <w:spacing w:before="41"/>
        <w:ind w:left="347"/>
        <w:jc w:val="center"/>
      </w:pP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EstablishedbyStateLegislature</w:t>
      </w:r>
      <w:proofErr w:type="spellEnd"/>
      <w:r>
        <w:rPr>
          <w:spacing w:val="-2"/>
          <w:w w:val="105"/>
        </w:rPr>
        <w:t xml:space="preserve"> Act17of</w:t>
      </w:r>
      <w:r>
        <w:rPr>
          <w:spacing w:val="-4"/>
          <w:w w:val="105"/>
        </w:rPr>
        <w:t>1995)</w:t>
      </w:r>
    </w:p>
    <w:p w:rsidR="008F794C" w:rsidRDefault="00522021">
      <w:pPr>
        <w:pStyle w:val="BodyText"/>
        <w:spacing w:before="44"/>
        <w:ind w:left="347" w:right="5"/>
        <w:jc w:val="center"/>
      </w:pPr>
      <w:r>
        <w:rPr>
          <w:rFonts w:ascii="Arial MT" w:hAnsi="Arial MT"/>
          <w:b w:val="0"/>
        </w:rPr>
        <w:t>‘</w:t>
      </w:r>
      <w:r>
        <w:t>GURUJAMBHESHWARUNIVERSITYOFSCIENCE&amp;TECHNOLOGY</w:t>
      </w:r>
      <w:proofErr w:type="gramStart"/>
      <w:r>
        <w:t>,</w:t>
      </w:r>
      <w:r>
        <w:rPr>
          <w:spacing w:val="-2"/>
        </w:rPr>
        <w:t>HISAR</w:t>
      </w:r>
      <w:proofErr w:type="gramEnd"/>
    </w:p>
    <w:p w:rsidR="008F794C" w:rsidRDefault="00522021">
      <w:pPr>
        <w:pStyle w:val="BodyText"/>
        <w:spacing w:before="46"/>
        <w:ind w:left="347" w:right="155"/>
        <w:jc w:val="center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194220</wp:posOffset>
            </wp:positionV>
            <wp:extent cx="5202351" cy="4857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351" cy="4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A+’GRADENAAC</w:t>
      </w:r>
      <w:r>
        <w:rPr>
          <w:spacing w:val="-2"/>
          <w:w w:val="105"/>
        </w:rPr>
        <w:t>Accredited</w:t>
      </w:r>
      <w:proofErr w:type="spellEnd"/>
    </w:p>
    <w:p w:rsidR="008F794C" w:rsidRDefault="008F794C">
      <w:pPr>
        <w:pStyle w:val="BodyText"/>
        <w:spacing w:before="215"/>
      </w:pPr>
    </w:p>
    <w:p w:rsidR="00A8357A" w:rsidRDefault="00522021">
      <w:pPr>
        <w:pStyle w:val="Title"/>
        <w:spacing w:line="244" w:lineRule="auto"/>
      </w:pPr>
      <w:r>
        <w:t>No</w:t>
      </w:r>
      <w:proofErr w:type="gramStart"/>
      <w:r>
        <w:t>./</w:t>
      </w:r>
      <w:proofErr w:type="gramEnd"/>
      <w:r w:rsidR="00A8357A">
        <w:t>DOE</w:t>
      </w:r>
      <w:r>
        <w:t>/ 25/</w:t>
      </w:r>
      <w:r w:rsidR="00A8357A">
        <w:t xml:space="preserve">  </w:t>
      </w:r>
    </w:p>
    <w:p w:rsidR="008F794C" w:rsidRDefault="00A8357A">
      <w:pPr>
        <w:pStyle w:val="Title"/>
        <w:spacing w:line="244" w:lineRule="auto"/>
      </w:pPr>
      <w:r>
        <w:t xml:space="preserve"> Dated: 10</w:t>
      </w:r>
      <w:r w:rsidR="00522021">
        <w:t>.07.2025</w:t>
      </w:r>
    </w:p>
    <w:p w:rsidR="008F794C" w:rsidRDefault="008F794C">
      <w:pPr>
        <w:spacing w:before="28"/>
        <w:rPr>
          <w:b/>
          <w:sz w:val="20"/>
        </w:rPr>
      </w:pPr>
    </w:p>
    <w:p w:rsidR="008F794C" w:rsidRDefault="00522021">
      <w:pPr>
        <w:spacing w:before="1"/>
        <w:ind w:left="432"/>
        <w:rPr>
          <w:sz w:val="20"/>
        </w:rPr>
      </w:pPr>
      <w:r>
        <w:rPr>
          <w:spacing w:val="-5"/>
          <w:w w:val="105"/>
          <w:sz w:val="20"/>
        </w:rPr>
        <w:t>To</w:t>
      </w:r>
    </w:p>
    <w:p w:rsidR="008F794C" w:rsidRDefault="008F794C">
      <w:pPr>
        <w:spacing w:before="17"/>
        <w:rPr>
          <w:sz w:val="20"/>
        </w:rPr>
      </w:pPr>
    </w:p>
    <w:p w:rsidR="0001791C" w:rsidRDefault="00522021">
      <w:pPr>
        <w:spacing w:line="247" w:lineRule="auto"/>
        <w:ind w:left="1467" w:right="5974" w:firstLine="6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Director</w:t>
      </w:r>
      <w:r w:rsidR="0001791C">
        <w:rPr>
          <w:spacing w:val="-2"/>
          <w:w w:val="105"/>
          <w:sz w:val="20"/>
        </w:rPr>
        <w:t>,</w:t>
      </w:r>
      <w:r w:rsidR="00A8357A">
        <w:rPr>
          <w:spacing w:val="-2"/>
          <w:w w:val="105"/>
          <w:sz w:val="20"/>
        </w:rPr>
        <w:t xml:space="preserve"> </w:t>
      </w:r>
    </w:p>
    <w:p w:rsidR="0001791C" w:rsidRDefault="00522021">
      <w:pPr>
        <w:spacing w:line="247" w:lineRule="auto"/>
        <w:ind w:left="1467" w:right="5974" w:firstLine="6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PDUCIC</w:t>
      </w:r>
    </w:p>
    <w:p w:rsidR="008F794C" w:rsidRDefault="00522021">
      <w:pPr>
        <w:spacing w:line="247" w:lineRule="auto"/>
        <w:ind w:left="1467" w:right="5974" w:firstLine="6"/>
        <w:rPr>
          <w:sz w:val="20"/>
        </w:rPr>
      </w:pPr>
      <w:r>
        <w:rPr>
          <w:w w:val="105"/>
          <w:sz w:val="20"/>
        </w:rPr>
        <w:t xml:space="preserve">GJUS&amp;T, </w:t>
      </w:r>
      <w:proofErr w:type="spellStart"/>
      <w:r>
        <w:rPr>
          <w:w w:val="105"/>
          <w:sz w:val="20"/>
        </w:rPr>
        <w:t>Hisar</w:t>
      </w:r>
      <w:proofErr w:type="spellEnd"/>
    </w:p>
    <w:p w:rsidR="008F794C" w:rsidRPr="00A8357A" w:rsidRDefault="008F794C">
      <w:pPr>
        <w:spacing w:before="16"/>
        <w:rPr>
          <w:sz w:val="20"/>
        </w:rPr>
      </w:pPr>
    </w:p>
    <w:p w:rsidR="00A8357A" w:rsidRPr="00A8357A" w:rsidRDefault="00522021" w:rsidP="00A8357A">
      <w:pPr>
        <w:pStyle w:val="BodyText"/>
        <w:tabs>
          <w:tab w:val="left" w:pos="1418"/>
        </w:tabs>
        <w:spacing w:before="1"/>
        <w:ind w:left="432" w:right="69"/>
        <w:rPr>
          <w:rFonts w:ascii="Times New Roman" w:hAnsi="Times New Roman" w:cs="Times New Roman"/>
          <w:w w:val="105"/>
        </w:rPr>
      </w:pPr>
      <w:r w:rsidRPr="00A8357A">
        <w:rPr>
          <w:rFonts w:ascii="Times New Roman" w:hAnsi="Times New Roman" w:cs="Times New Roman"/>
          <w:spacing w:val="-4"/>
          <w:w w:val="105"/>
        </w:rPr>
        <w:t>Sub:</w:t>
      </w:r>
      <w:r w:rsidRPr="00A8357A">
        <w:rPr>
          <w:rFonts w:ascii="Times New Roman" w:hAnsi="Times New Roman" w:cs="Times New Roman"/>
        </w:rPr>
        <w:tab/>
      </w:r>
      <w:r w:rsidRPr="00A8357A">
        <w:rPr>
          <w:rFonts w:ascii="Times New Roman" w:hAnsi="Times New Roman" w:cs="Times New Roman"/>
          <w:w w:val="105"/>
        </w:rPr>
        <w:t>Details</w:t>
      </w:r>
      <w:r w:rsidR="00A8357A" w:rsidRPr="00A8357A">
        <w:rPr>
          <w:rFonts w:ascii="Times New Roman" w:hAnsi="Times New Roman" w:cs="Times New Roman"/>
          <w:w w:val="105"/>
        </w:rPr>
        <w:t xml:space="preserve"> </w:t>
      </w:r>
      <w:r w:rsidRPr="00A8357A">
        <w:rPr>
          <w:rFonts w:ascii="Times New Roman" w:hAnsi="Times New Roman" w:cs="Times New Roman"/>
          <w:w w:val="105"/>
        </w:rPr>
        <w:t>of</w:t>
      </w:r>
      <w:r w:rsidR="00A8357A" w:rsidRPr="00A8357A">
        <w:rPr>
          <w:rFonts w:ascii="Times New Roman" w:hAnsi="Times New Roman" w:cs="Times New Roman"/>
          <w:w w:val="105"/>
        </w:rPr>
        <w:t xml:space="preserve"> </w:t>
      </w:r>
      <w:r w:rsidRPr="00A8357A">
        <w:rPr>
          <w:rFonts w:ascii="Times New Roman" w:hAnsi="Times New Roman" w:cs="Times New Roman"/>
          <w:w w:val="105"/>
        </w:rPr>
        <w:t>seats</w:t>
      </w:r>
      <w:r w:rsidR="00A8357A" w:rsidRPr="00A8357A">
        <w:rPr>
          <w:rFonts w:ascii="Times New Roman" w:hAnsi="Times New Roman" w:cs="Times New Roman"/>
          <w:w w:val="105"/>
        </w:rPr>
        <w:t xml:space="preserve"> </w:t>
      </w:r>
      <w:r w:rsidRPr="00A8357A">
        <w:rPr>
          <w:rFonts w:ascii="Times New Roman" w:hAnsi="Times New Roman" w:cs="Times New Roman"/>
          <w:w w:val="105"/>
        </w:rPr>
        <w:t>vacant</w:t>
      </w:r>
      <w:r w:rsidR="00A8357A" w:rsidRPr="00A8357A">
        <w:rPr>
          <w:rFonts w:ascii="Times New Roman" w:hAnsi="Times New Roman" w:cs="Times New Roman"/>
          <w:w w:val="105"/>
        </w:rPr>
        <w:t xml:space="preserve"> </w:t>
      </w:r>
      <w:r w:rsidRPr="00A8357A">
        <w:rPr>
          <w:rFonts w:ascii="Times New Roman" w:hAnsi="Times New Roman" w:cs="Times New Roman"/>
          <w:w w:val="105"/>
        </w:rPr>
        <w:t>after1</w:t>
      </w:r>
      <w:r w:rsidRPr="00A8357A">
        <w:rPr>
          <w:rFonts w:ascii="Times New Roman" w:hAnsi="Times New Roman" w:cs="Times New Roman"/>
          <w:w w:val="105"/>
          <w:vertAlign w:val="superscript"/>
        </w:rPr>
        <w:t>st</w:t>
      </w:r>
      <w:r w:rsidR="00A8357A" w:rsidRPr="00A8357A">
        <w:rPr>
          <w:rFonts w:ascii="Times New Roman" w:hAnsi="Times New Roman" w:cs="Times New Roman"/>
          <w:w w:val="105"/>
        </w:rPr>
        <w:t xml:space="preserve">counseling </w:t>
      </w:r>
      <w:r w:rsidRPr="00A8357A">
        <w:rPr>
          <w:rFonts w:ascii="Times New Roman" w:hAnsi="Times New Roman" w:cs="Times New Roman"/>
          <w:w w:val="105"/>
        </w:rPr>
        <w:t>of</w:t>
      </w:r>
      <w:r w:rsidR="00A8357A" w:rsidRPr="00A8357A">
        <w:rPr>
          <w:rFonts w:ascii="Times New Roman" w:hAnsi="Times New Roman" w:cs="Times New Roman"/>
          <w:w w:val="105"/>
        </w:rPr>
        <w:t xml:space="preserve"> Integrated B.Sc</w:t>
      </w:r>
      <w:proofErr w:type="gramStart"/>
      <w:r w:rsidR="00A8357A" w:rsidRPr="00A8357A">
        <w:rPr>
          <w:rFonts w:ascii="Times New Roman" w:hAnsi="Times New Roman" w:cs="Times New Roman"/>
          <w:w w:val="105"/>
        </w:rPr>
        <w:t>.(</w:t>
      </w:r>
      <w:proofErr w:type="gramEnd"/>
      <w:r w:rsidR="00A8357A" w:rsidRPr="00A8357A">
        <w:rPr>
          <w:rFonts w:ascii="Times New Roman" w:hAnsi="Times New Roman" w:cs="Times New Roman"/>
          <w:w w:val="105"/>
        </w:rPr>
        <w:t xml:space="preserve">Hons./Hons. with </w:t>
      </w:r>
      <w:r w:rsidR="00A8357A">
        <w:rPr>
          <w:rFonts w:ascii="Times New Roman" w:hAnsi="Times New Roman" w:cs="Times New Roman"/>
          <w:w w:val="105"/>
        </w:rPr>
        <w:t xml:space="preserve"> </w:t>
      </w:r>
      <w:r w:rsidR="00A8357A" w:rsidRPr="00A8357A">
        <w:rPr>
          <w:rFonts w:ascii="Times New Roman" w:hAnsi="Times New Roman" w:cs="Times New Roman"/>
          <w:w w:val="105"/>
        </w:rPr>
        <w:t>Research) M.Sc.</w:t>
      </w:r>
      <w:r>
        <w:rPr>
          <w:rFonts w:ascii="Times New Roman" w:hAnsi="Times New Roman" w:cs="Times New Roman"/>
          <w:w w:val="105"/>
        </w:rPr>
        <w:t xml:space="preserve"> Economics 1</w:t>
      </w:r>
      <w:r w:rsidRPr="00522021">
        <w:rPr>
          <w:rFonts w:ascii="Times New Roman" w:hAnsi="Times New Roman" w:cs="Times New Roman"/>
          <w:w w:val="105"/>
          <w:vertAlign w:val="superscript"/>
        </w:rPr>
        <w:t>st</w:t>
      </w:r>
      <w:r>
        <w:rPr>
          <w:rFonts w:ascii="Times New Roman" w:hAnsi="Times New Roman" w:cs="Times New Roman"/>
          <w:w w:val="105"/>
        </w:rPr>
        <w:t xml:space="preserve"> Sem.</w:t>
      </w:r>
    </w:p>
    <w:p w:rsidR="00A8357A" w:rsidRPr="00A8357A" w:rsidRDefault="00A8357A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w w:val="105"/>
        </w:rPr>
      </w:pPr>
    </w:p>
    <w:p w:rsidR="008F794C" w:rsidRPr="00A8357A" w:rsidRDefault="00A8357A">
      <w:pPr>
        <w:pStyle w:val="BodyText"/>
        <w:tabs>
          <w:tab w:val="left" w:pos="1418"/>
        </w:tabs>
        <w:spacing w:before="1"/>
        <w:ind w:left="432" w:right="1997"/>
        <w:rPr>
          <w:rFonts w:ascii="Times New Roman" w:hAnsi="Times New Roman" w:cs="Times New Roman"/>
          <w:b w:val="0"/>
        </w:rPr>
      </w:pPr>
      <w:r w:rsidRPr="00A8357A">
        <w:rPr>
          <w:rFonts w:ascii="Times New Roman" w:hAnsi="Times New Roman" w:cs="Times New Roman"/>
          <w:b w:val="0"/>
          <w:w w:val="105"/>
        </w:rPr>
        <w:t xml:space="preserve"> </w:t>
      </w:r>
      <w:r w:rsidR="00522021" w:rsidRPr="00A8357A">
        <w:rPr>
          <w:rFonts w:ascii="Times New Roman" w:hAnsi="Times New Roman" w:cs="Times New Roman"/>
          <w:b w:val="0"/>
          <w:spacing w:val="-4"/>
          <w:w w:val="105"/>
        </w:rPr>
        <w:t>Si</w:t>
      </w:r>
      <w:r w:rsidR="00522021" w:rsidRPr="00A8357A">
        <w:rPr>
          <w:rFonts w:ascii="Times New Roman" w:hAnsi="Times New Roman" w:cs="Times New Roman"/>
          <w:b w:val="0"/>
          <w:spacing w:val="-4"/>
          <w:w w:val="105"/>
        </w:rPr>
        <w:t>r,</w:t>
      </w:r>
    </w:p>
    <w:p w:rsidR="008F794C" w:rsidRPr="00A8357A" w:rsidRDefault="00522021" w:rsidP="00A8357A">
      <w:pPr>
        <w:pStyle w:val="BodyText"/>
        <w:tabs>
          <w:tab w:val="left" w:pos="1418"/>
        </w:tabs>
        <w:spacing w:before="1"/>
        <w:ind w:left="432" w:right="69"/>
        <w:jc w:val="both"/>
        <w:rPr>
          <w:rFonts w:ascii="Times New Roman" w:hAnsi="Times New Roman" w:cs="Times New Roman"/>
          <w:b w:val="0"/>
          <w:w w:val="105"/>
        </w:rPr>
      </w:pPr>
      <w:r w:rsidRPr="00A8357A">
        <w:rPr>
          <w:rFonts w:ascii="Times New Roman" w:hAnsi="Times New Roman" w:cs="Times New Roman"/>
          <w:b w:val="0"/>
          <w:sz w:val="22"/>
        </w:rPr>
        <w:t>Kindly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find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herewith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the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details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of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seats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vacant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after</w:t>
      </w:r>
      <w:r w:rsidR="00A8357A" w:rsidRPr="00A8357A">
        <w:rPr>
          <w:rFonts w:ascii="Times New Roman" w:hAnsi="Times New Roman" w:cs="Times New Roman"/>
          <w:b w:val="0"/>
          <w:sz w:val="22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1</w:t>
      </w:r>
      <w:proofErr w:type="spellStart"/>
      <w:r w:rsidRPr="00A8357A">
        <w:rPr>
          <w:rFonts w:ascii="Times New Roman" w:hAnsi="Times New Roman" w:cs="Times New Roman"/>
          <w:b w:val="0"/>
          <w:position w:val="7"/>
          <w:sz w:val="15"/>
        </w:rPr>
        <w:t>st</w:t>
      </w:r>
      <w:proofErr w:type="spellEnd"/>
      <w:r w:rsidR="00A8357A" w:rsidRPr="00A8357A">
        <w:rPr>
          <w:rFonts w:ascii="Times New Roman" w:hAnsi="Times New Roman" w:cs="Times New Roman"/>
          <w:b w:val="0"/>
        </w:rPr>
        <w:t xml:space="preserve">counseling </w:t>
      </w:r>
      <w:r w:rsidR="00A8357A" w:rsidRPr="00A8357A">
        <w:rPr>
          <w:rFonts w:ascii="Times New Roman" w:hAnsi="Times New Roman" w:cs="Times New Roman"/>
          <w:b w:val="0"/>
          <w:w w:val="105"/>
        </w:rPr>
        <w:t>B.Sc</w:t>
      </w:r>
      <w:proofErr w:type="gramStart"/>
      <w:r w:rsidR="00A8357A" w:rsidRPr="00A8357A">
        <w:rPr>
          <w:rFonts w:ascii="Times New Roman" w:hAnsi="Times New Roman" w:cs="Times New Roman"/>
          <w:b w:val="0"/>
          <w:w w:val="105"/>
        </w:rPr>
        <w:t>.(</w:t>
      </w:r>
      <w:proofErr w:type="gramEnd"/>
      <w:r w:rsidR="00A8357A" w:rsidRPr="00A8357A">
        <w:rPr>
          <w:rFonts w:ascii="Times New Roman" w:hAnsi="Times New Roman" w:cs="Times New Roman"/>
          <w:b w:val="0"/>
          <w:w w:val="105"/>
        </w:rPr>
        <w:t>Hons./Hons. with Research) M.Sc.</w:t>
      </w:r>
      <w:r w:rsidR="0001791C">
        <w:rPr>
          <w:rFonts w:ascii="Times New Roman" w:hAnsi="Times New Roman" w:cs="Times New Roman"/>
          <w:b w:val="0"/>
          <w:w w:val="105"/>
        </w:rPr>
        <w:t>Economic1</w:t>
      </w:r>
      <w:r w:rsidR="0001791C" w:rsidRPr="0001791C">
        <w:rPr>
          <w:rFonts w:ascii="Times New Roman" w:hAnsi="Times New Roman" w:cs="Times New Roman"/>
          <w:b w:val="0"/>
          <w:w w:val="105"/>
          <w:vertAlign w:val="superscript"/>
        </w:rPr>
        <w:t>st</w:t>
      </w:r>
      <w:r w:rsidR="0001791C">
        <w:rPr>
          <w:rFonts w:ascii="Times New Roman" w:hAnsi="Times New Roman" w:cs="Times New Roman"/>
          <w:b w:val="0"/>
          <w:w w:val="105"/>
        </w:rPr>
        <w:t xml:space="preserve"> Sem.</w:t>
      </w:r>
      <w:r w:rsidR="00A8357A">
        <w:rPr>
          <w:rFonts w:ascii="Times New Roman" w:hAnsi="Times New Roman" w:cs="Times New Roman"/>
          <w:b w:val="0"/>
          <w:w w:val="105"/>
        </w:rPr>
        <w:t xml:space="preserve"> </w:t>
      </w:r>
      <w:proofErr w:type="gramStart"/>
      <w:r w:rsidR="00A8357A" w:rsidRPr="00A8357A">
        <w:rPr>
          <w:rFonts w:ascii="Times New Roman" w:hAnsi="Times New Roman" w:cs="Times New Roman"/>
          <w:b w:val="0"/>
        </w:rPr>
        <w:t>F</w:t>
      </w:r>
      <w:r w:rsidRPr="00A8357A">
        <w:rPr>
          <w:rFonts w:ascii="Times New Roman" w:hAnsi="Times New Roman" w:cs="Times New Roman"/>
          <w:b w:val="0"/>
          <w:sz w:val="22"/>
        </w:rPr>
        <w:t>or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the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session</w:t>
      </w:r>
      <w:r w:rsidR="00A8357A" w:rsidRPr="00A8357A">
        <w:rPr>
          <w:rFonts w:ascii="Times New Roman" w:hAnsi="Times New Roman" w:cs="Times New Roman"/>
          <w:b w:val="0"/>
        </w:rPr>
        <w:t xml:space="preserve"> </w:t>
      </w:r>
      <w:r w:rsidRPr="00A8357A">
        <w:rPr>
          <w:rFonts w:ascii="Times New Roman" w:hAnsi="Times New Roman" w:cs="Times New Roman"/>
          <w:b w:val="0"/>
          <w:sz w:val="22"/>
        </w:rPr>
        <w:t>2025-</w:t>
      </w:r>
      <w:r w:rsidRPr="00A8357A">
        <w:rPr>
          <w:rFonts w:ascii="Times New Roman" w:hAnsi="Times New Roman" w:cs="Times New Roman"/>
          <w:b w:val="0"/>
          <w:spacing w:val="-5"/>
          <w:sz w:val="22"/>
        </w:rPr>
        <w:t>26.</w:t>
      </w:r>
      <w:proofErr w:type="gramEnd"/>
    </w:p>
    <w:p w:rsidR="008F794C" w:rsidRPr="00A8357A" w:rsidRDefault="008F794C">
      <w:pPr>
        <w:spacing w:before="114"/>
        <w:rPr>
          <w:sz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2042"/>
        <w:gridCol w:w="1521"/>
        <w:gridCol w:w="2451"/>
        <w:gridCol w:w="1691"/>
      </w:tblGrid>
      <w:tr w:rsidR="008F794C" w:rsidRPr="00A8357A">
        <w:trPr>
          <w:trHeight w:val="597"/>
        </w:trPr>
        <w:tc>
          <w:tcPr>
            <w:tcW w:w="768" w:type="dxa"/>
          </w:tcPr>
          <w:p w:rsidR="008F794C" w:rsidRPr="00A8357A" w:rsidRDefault="00522021">
            <w:pPr>
              <w:pStyle w:val="TableParagraph"/>
              <w:spacing w:before="3" w:line="240" w:lineRule="auto"/>
              <w:rPr>
                <w:b/>
              </w:rPr>
            </w:pPr>
            <w:r w:rsidRPr="00A8357A">
              <w:rPr>
                <w:b/>
                <w:spacing w:val="-5"/>
              </w:rPr>
              <w:t>Sr.</w:t>
            </w:r>
          </w:p>
          <w:p w:rsidR="008F794C" w:rsidRPr="00A8357A" w:rsidRDefault="00522021">
            <w:pPr>
              <w:pStyle w:val="TableParagraph"/>
              <w:spacing w:before="45" w:line="240" w:lineRule="auto"/>
              <w:rPr>
                <w:b/>
              </w:rPr>
            </w:pPr>
            <w:r w:rsidRPr="00A8357A">
              <w:rPr>
                <w:b/>
                <w:spacing w:val="-5"/>
              </w:rPr>
              <w:t>No</w:t>
            </w:r>
          </w:p>
        </w:tc>
        <w:tc>
          <w:tcPr>
            <w:tcW w:w="2042" w:type="dxa"/>
          </w:tcPr>
          <w:p w:rsidR="008F794C" w:rsidRPr="00A8357A" w:rsidRDefault="00522021">
            <w:pPr>
              <w:pStyle w:val="TableParagraph"/>
              <w:spacing w:before="3" w:line="240" w:lineRule="auto"/>
              <w:rPr>
                <w:b/>
              </w:rPr>
            </w:pPr>
            <w:r w:rsidRPr="00A8357A">
              <w:rPr>
                <w:b/>
                <w:spacing w:val="-2"/>
              </w:rPr>
              <w:t>Category</w:t>
            </w:r>
          </w:p>
        </w:tc>
        <w:tc>
          <w:tcPr>
            <w:tcW w:w="1521" w:type="dxa"/>
          </w:tcPr>
          <w:p w:rsidR="008F794C" w:rsidRPr="00A8357A" w:rsidRDefault="00522021">
            <w:pPr>
              <w:pStyle w:val="TableParagraph"/>
              <w:spacing w:before="3" w:line="240" w:lineRule="auto"/>
              <w:ind w:left="103"/>
              <w:rPr>
                <w:b/>
              </w:rPr>
            </w:pPr>
            <w:r w:rsidRPr="00A8357A">
              <w:rPr>
                <w:b/>
                <w:spacing w:val="-2"/>
              </w:rPr>
              <w:t>Sanctioned</w:t>
            </w:r>
          </w:p>
          <w:p w:rsidR="008F794C" w:rsidRPr="00A8357A" w:rsidRDefault="00522021">
            <w:pPr>
              <w:pStyle w:val="TableParagraph"/>
              <w:spacing w:before="45" w:line="240" w:lineRule="auto"/>
              <w:ind w:left="103"/>
              <w:rPr>
                <w:b/>
              </w:rPr>
            </w:pPr>
            <w:r w:rsidRPr="00A8357A">
              <w:rPr>
                <w:b/>
                <w:spacing w:val="-4"/>
              </w:rPr>
              <w:t>Seat</w:t>
            </w:r>
          </w:p>
        </w:tc>
        <w:tc>
          <w:tcPr>
            <w:tcW w:w="2451" w:type="dxa"/>
          </w:tcPr>
          <w:p w:rsidR="008F794C" w:rsidRPr="00A8357A" w:rsidRDefault="00522021">
            <w:pPr>
              <w:pStyle w:val="TableParagraph"/>
              <w:spacing w:before="3" w:line="240" w:lineRule="auto"/>
              <w:ind w:left="101"/>
              <w:rPr>
                <w:b/>
              </w:rPr>
            </w:pPr>
            <w:r w:rsidRPr="00A8357A">
              <w:rPr>
                <w:b/>
              </w:rPr>
              <w:t>No.</w:t>
            </w:r>
            <w:r w:rsidR="00A8357A">
              <w:rPr>
                <w:b/>
              </w:rPr>
              <w:t xml:space="preserve"> </w:t>
            </w:r>
            <w:r w:rsidRPr="00A8357A">
              <w:rPr>
                <w:b/>
              </w:rPr>
              <w:t>of</w:t>
            </w:r>
            <w:r w:rsidR="00A8357A">
              <w:rPr>
                <w:b/>
              </w:rPr>
              <w:t xml:space="preserve"> </w:t>
            </w:r>
            <w:r w:rsidRPr="00A8357A">
              <w:rPr>
                <w:b/>
              </w:rPr>
              <w:t>filled</w:t>
            </w:r>
            <w:r w:rsidR="00A8357A">
              <w:rPr>
                <w:b/>
              </w:rPr>
              <w:t xml:space="preserve"> </w:t>
            </w:r>
            <w:r w:rsidRPr="00A8357A">
              <w:rPr>
                <w:b/>
                <w:spacing w:val="-4"/>
              </w:rPr>
              <w:t>seat</w:t>
            </w:r>
          </w:p>
        </w:tc>
        <w:tc>
          <w:tcPr>
            <w:tcW w:w="1691" w:type="dxa"/>
          </w:tcPr>
          <w:p w:rsidR="008F794C" w:rsidRPr="00A8357A" w:rsidRDefault="00A8357A">
            <w:pPr>
              <w:pStyle w:val="TableParagraph"/>
              <w:spacing w:before="3" w:line="240" w:lineRule="auto"/>
              <w:ind w:left="102"/>
              <w:rPr>
                <w:b/>
              </w:rPr>
            </w:pPr>
            <w:r>
              <w:rPr>
                <w:b/>
              </w:rPr>
              <w:t>No. o</w:t>
            </w:r>
            <w:r w:rsidR="00522021" w:rsidRPr="00A8357A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 w:rsidR="00522021" w:rsidRPr="00A8357A">
              <w:rPr>
                <w:b/>
                <w:spacing w:val="-2"/>
              </w:rPr>
              <w:t>vacant</w:t>
            </w:r>
          </w:p>
          <w:p w:rsidR="008F794C" w:rsidRPr="00A8357A" w:rsidRDefault="00522021">
            <w:pPr>
              <w:pStyle w:val="TableParagraph"/>
              <w:spacing w:before="45" w:line="240" w:lineRule="auto"/>
              <w:ind w:left="103"/>
              <w:rPr>
                <w:b/>
              </w:rPr>
            </w:pPr>
            <w:r w:rsidRPr="00A8357A">
              <w:rPr>
                <w:b/>
                <w:spacing w:val="-2"/>
              </w:rPr>
              <w:t>seats</w:t>
            </w:r>
          </w:p>
        </w:tc>
      </w:tr>
      <w:tr w:rsidR="008F794C" w:rsidRPr="00A8357A">
        <w:trPr>
          <w:trHeight w:val="297"/>
        </w:trPr>
        <w:tc>
          <w:tcPr>
            <w:tcW w:w="768" w:type="dxa"/>
          </w:tcPr>
          <w:p w:rsidR="008F794C" w:rsidRPr="00A8357A" w:rsidRDefault="00522021">
            <w:pPr>
              <w:pStyle w:val="TableParagraph"/>
            </w:pPr>
            <w:r w:rsidRPr="00A8357A">
              <w:rPr>
                <w:spacing w:val="-5"/>
              </w:rPr>
              <w:t>1.</w:t>
            </w:r>
          </w:p>
        </w:tc>
        <w:tc>
          <w:tcPr>
            <w:tcW w:w="2042" w:type="dxa"/>
          </w:tcPr>
          <w:p w:rsidR="008F794C" w:rsidRPr="00A8357A" w:rsidRDefault="00522021">
            <w:pPr>
              <w:pStyle w:val="TableParagraph"/>
            </w:pPr>
            <w:r w:rsidRPr="00A8357A">
              <w:rPr>
                <w:spacing w:val="-5"/>
              </w:rPr>
              <w:t>AIC</w:t>
            </w:r>
          </w:p>
        </w:tc>
        <w:tc>
          <w:tcPr>
            <w:tcW w:w="1521" w:type="dxa"/>
          </w:tcPr>
          <w:p w:rsidR="008F794C" w:rsidRPr="00A8357A" w:rsidRDefault="00A8357A">
            <w:pPr>
              <w:pStyle w:val="TableParagraph"/>
              <w:ind w:left="5"/>
              <w:jc w:val="center"/>
            </w:pPr>
            <w:r>
              <w:t>07</w:t>
            </w:r>
          </w:p>
        </w:tc>
        <w:tc>
          <w:tcPr>
            <w:tcW w:w="2451" w:type="dxa"/>
          </w:tcPr>
          <w:p w:rsidR="008F794C" w:rsidRPr="00A8357A" w:rsidRDefault="00A8357A" w:rsidP="001F4C2F">
            <w:pPr>
              <w:pStyle w:val="TableParagraph"/>
              <w:ind w:left="101"/>
              <w:jc w:val="center"/>
            </w:pPr>
            <w:r>
              <w:t>07</w:t>
            </w:r>
          </w:p>
        </w:tc>
        <w:tc>
          <w:tcPr>
            <w:tcW w:w="1691" w:type="dxa"/>
          </w:tcPr>
          <w:p w:rsidR="008F794C" w:rsidRPr="00A8357A" w:rsidRDefault="00A8357A" w:rsidP="001F4C2F">
            <w:pPr>
              <w:pStyle w:val="TableParagraph"/>
              <w:ind w:left="102"/>
              <w:jc w:val="center"/>
            </w:pPr>
            <w:r>
              <w:t>0</w:t>
            </w:r>
          </w:p>
        </w:tc>
      </w:tr>
      <w:tr w:rsidR="008F794C" w:rsidRPr="00A8357A">
        <w:trPr>
          <w:trHeight w:val="298"/>
        </w:trPr>
        <w:tc>
          <w:tcPr>
            <w:tcW w:w="768" w:type="dxa"/>
          </w:tcPr>
          <w:p w:rsidR="008F794C" w:rsidRPr="00A8357A" w:rsidRDefault="00522021">
            <w:pPr>
              <w:pStyle w:val="TableParagraph"/>
            </w:pPr>
            <w:r w:rsidRPr="00A8357A">
              <w:rPr>
                <w:spacing w:val="-5"/>
              </w:rPr>
              <w:t>2.</w:t>
            </w:r>
          </w:p>
        </w:tc>
        <w:tc>
          <w:tcPr>
            <w:tcW w:w="2042" w:type="dxa"/>
          </w:tcPr>
          <w:p w:rsidR="008F794C" w:rsidRPr="00A8357A" w:rsidRDefault="00522021">
            <w:pPr>
              <w:pStyle w:val="TableParagraph"/>
            </w:pPr>
            <w:r w:rsidRPr="00A8357A">
              <w:rPr>
                <w:spacing w:val="-4"/>
              </w:rPr>
              <w:t>HOGC</w:t>
            </w:r>
          </w:p>
        </w:tc>
        <w:tc>
          <w:tcPr>
            <w:tcW w:w="1521" w:type="dxa"/>
          </w:tcPr>
          <w:p w:rsidR="008F794C" w:rsidRPr="00A8357A" w:rsidRDefault="00A8357A">
            <w:pPr>
              <w:pStyle w:val="TableParagraph"/>
              <w:ind w:left="5"/>
              <w:jc w:val="center"/>
            </w:pPr>
            <w:r>
              <w:t>20</w:t>
            </w:r>
          </w:p>
        </w:tc>
        <w:tc>
          <w:tcPr>
            <w:tcW w:w="2451" w:type="dxa"/>
          </w:tcPr>
          <w:p w:rsidR="008F794C" w:rsidRPr="00A8357A" w:rsidRDefault="00A8357A" w:rsidP="001F4C2F">
            <w:pPr>
              <w:pStyle w:val="TableParagraph"/>
              <w:ind w:left="101"/>
              <w:jc w:val="center"/>
            </w:pPr>
            <w:r>
              <w:t>17</w:t>
            </w:r>
          </w:p>
        </w:tc>
        <w:tc>
          <w:tcPr>
            <w:tcW w:w="1691" w:type="dxa"/>
          </w:tcPr>
          <w:p w:rsidR="008F794C" w:rsidRPr="00A8357A" w:rsidRDefault="00A8357A" w:rsidP="001F4C2F">
            <w:pPr>
              <w:pStyle w:val="TableParagraph"/>
              <w:ind w:left="102"/>
              <w:jc w:val="center"/>
            </w:pPr>
            <w:r>
              <w:t>03</w:t>
            </w:r>
          </w:p>
        </w:tc>
      </w:tr>
      <w:tr w:rsidR="008F794C" w:rsidRPr="00A8357A">
        <w:trPr>
          <w:trHeight w:val="296"/>
        </w:trPr>
        <w:tc>
          <w:tcPr>
            <w:tcW w:w="768" w:type="dxa"/>
          </w:tcPr>
          <w:p w:rsidR="008F794C" w:rsidRPr="00A8357A" w:rsidRDefault="00522021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3.</w:t>
            </w:r>
          </w:p>
        </w:tc>
        <w:tc>
          <w:tcPr>
            <w:tcW w:w="2042" w:type="dxa"/>
          </w:tcPr>
          <w:p w:rsidR="008F794C" w:rsidRPr="00A8357A" w:rsidRDefault="00522021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EWS</w:t>
            </w:r>
          </w:p>
        </w:tc>
        <w:tc>
          <w:tcPr>
            <w:tcW w:w="1521" w:type="dxa"/>
          </w:tcPr>
          <w:p w:rsidR="008F794C" w:rsidRPr="00A8357A" w:rsidRDefault="00A8357A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2451" w:type="dxa"/>
          </w:tcPr>
          <w:p w:rsidR="008F794C" w:rsidRPr="00A8357A" w:rsidRDefault="00A8357A" w:rsidP="001F4C2F">
            <w:pPr>
              <w:pStyle w:val="TableParagraph"/>
              <w:spacing w:line="250" w:lineRule="exact"/>
              <w:ind w:left="101"/>
              <w:jc w:val="center"/>
            </w:pPr>
            <w:r>
              <w:t>01</w:t>
            </w:r>
          </w:p>
        </w:tc>
        <w:tc>
          <w:tcPr>
            <w:tcW w:w="1691" w:type="dxa"/>
          </w:tcPr>
          <w:p w:rsidR="008F794C" w:rsidRPr="00A8357A" w:rsidRDefault="001F4C2F" w:rsidP="001F4C2F">
            <w:pPr>
              <w:pStyle w:val="TableParagraph"/>
              <w:spacing w:line="250" w:lineRule="exact"/>
              <w:ind w:left="102"/>
              <w:jc w:val="center"/>
            </w:pPr>
            <w:r>
              <w:t>01</w:t>
            </w:r>
          </w:p>
        </w:tc>
      </w:tr>
      <w:tr w:rsidR="001F4C2F" w:rsidRPr="00A8357A">
        <w:trPr>
          <w:trHeight w:val="297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4.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SC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line="251" w:lineRule="exact"/>
              <w:ind w:left="5"/>
              <w:jc w:val="center"/>
            </w:pPr>
            <w:r>
              <w:t>5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line="251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line="251" w:lineRule="exact"/>
              <w:ind w:left="5"/>
              <w:jc w:val="center"/>
            </w:pPr>
            <w:r>
              <w:t>5</w:t>
            </w:r>
          </w:p>
        </w:tc>
      </w:tr>
      <w:tr w:rsidR="001F4C2F" w:rsidRPr="00A8357A">
        <w:trPr>
          <w:trHeight w:val="299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5.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line="251" w:lineRule="exact"/>
            </w:pPr>
            <w:r w:rsidRPr="00A8357A">
              <w:rPr>
                <w:spacing w:val="-5"/>
              </w:rPr>
              <w:t>DSC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line="251" w:lineRule="exact"/>
              <w:ind w:left="5"/>
              <w:jc w:val="center"/>
            </w:pPr>
            <w:r>
              <w:t>4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line="251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line="251" w:lineRule="exact"/>
              <w:ind w:left="5"/>
              <w:jc w:val="center"/>
            </w:pPr>
            <w:r>
              <w:t>4</w:t>
            </w:r>
          </w:p>
        </w:tc>
      </w:tr>
      <w:tr w:rsidR="001F4C2F" w:rsidRPr="00A8357A">
        <w:trPr>
          <w:trHeight w:val="297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5"/>
              </w:rPr>
              <w:t>6.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</w:pPr>
            <w:r w:rsidRPr="00A8357A">
              <w:t>BC-</w:t>
            </w:r>
            <w:r w:rsidRPr="00A8357A">
              <w:rPr>
                <w:spacing w:val="-10"/>
              </w:rPr>
              <w:t>A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ind w:left="5"/>
              <w:jc w:val="center"/>
            </w:pPr>
            <w:r>
              <w:t>7</w:t>
            </w:r>
          </w:p>
        </w:tc>
      </w:tr>
      <w:tr w:rsidR="001F4C2F" w:rsidRPr="00A8357A">
        <w:trPr>
          <w:trHeight w:val="298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5"/>
              </w:rPr>
              <w:t>7.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</w:pPr>
            <w:r w:rsidRPr="00A8357A">
              <w:t>BC-</w:t>
            </w:r>
            <w:r w:rsidRPr="00A8357A">
              <w:rPr>
                <w:spacing w:val="-10"/>
              </w:rPr>
              <w:t>B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ind w:left="5"/>
              <w:jc w:val="center"/>
            </w:pPr>
            <w:r>
              <w:t>4</w:t>
            </w:r>
          </w:p>
        </w:tc>
      </w:tr>
      <w:tr w:rsidR="001F4C2F" w:rsidRPr="00A8357A">
        <w:trPr>
          <w:trHeight w:val="297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8.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PH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</w:tr>
      <w:tr w:rsidR="001F4C2F" w:rsidRPr="00A8357A">
        <w:trPr>
          <w:trHeight w:val="295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9.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rPr>
                <w:spacing w:val="-4"/>
              </w:rPr>
              <w:t>SGCH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5"/>
              <w:jc w:val="center"/>
            </w:pPr>
            <w:r>
              <w:t>2</w:t>
            </w:r>
          </w:p>
        </w:tc>
      </w:tr>
      <w:tr w:rsidR="001F4C2F" w:rsidRPr="00A8357A">
        <w:trPr>
          <w:trHeight w:val="299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before="1" w:line="240" w:lineRule="auto"/>
            </w:pPr>
            <w:r w:rsidRPr="00A8357A">
              <w:rPr>
                <w:spacing w:val="-5"/>
              </w:rPr>
              <w:t>10.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before="1" w:line="240" w:lineRule="auto"/>
            </w:pPr>
            <w:r w:rsidRPr="00A8357A">
              <w:t>Covid-</w:t>
            </w:r>
            <w:r w:rsidRPr="00A8357A">
              <w:rPr>
                <w:spacing w:val="-5"/>
              </w:rPr>
              <w:t>19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before="1" w:line="240" w:lineRule="auto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before="1" w:line="240" w:lineRule="auto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before="1" w:line="240" w:lineRule="auto"/>
              <w:ind w:left="5"/>
              <w:jc w:val="center"/>
            </w:pPr>
            <w:r>
              <w:t>1</w:t>
            </w:r>
          </w:p>
        </w:tc>
      </w:tr>
      <w:tr w:rsidR="001F4C2F" w:rsidRPr="00A8357A">
        <w:trPr>
          <w:trHeight w:val="297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5"/>
              </w:rPr>
              <w:t>11.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2"/>
              </w:rPr>
              <w:t>EMPWARD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1F4C2F" w:rsidRPr="00A8357A">
        <w:trPr>
          <w:trHeight w:val="298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5"/>
              </w:rPr>
              <w:t>12.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</w:pPr>
            <w:r w:rsidRPr="00A8357A">
              <w:rPr>
                <w:spacing w:val="-5"/>
              </w:rPr>
              <w:t>KM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ind w:left="101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1F4C2F" w:rsidRPr="00A8357A">
        <w:trPr>
          <w:trHeight w:val="594"/>
        </w:trPr>
        <w:tc>
          <w:tcPr>
            <w:tcW w:w="768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rPr>
                <w:spacing w:val="-5"/>
              </w:rPr>
              <w:t>13.</w:t>
            </w:r>
          </w:p>
        </w:tc>
        <w:tc>
          <w:tcPr>
            <w:tcW w:w="2042" w:type="dxa"/>
          </w:tcPr>
          <w:p w:rsidR="001F4C2F" w:rsidRPr="00A8357A" w:rsidRDefault="001F4C2F">
            <w:pPr>
              <w:pStyle w:val="TableParagraph"/>
              <w:spacing w:line="250" w:lineRule="exact"/>
            </w:pPr>
            <w:r w:rsidRPr="00A8357A">
              <w:t>Defense</w:t>
            </w:r>
            <w:r>
              <w:t xml:space="preserve"> </w:t>
            </w:r>
            <w:r w:rsidRPr="00A8357A">
              <w:t>Person</w:t>
            </w:r>
            <w:r w:rsidRPr="00A8357A">
              <w:rPr>
                <w:spacing w:val="-5"/>
              </w:rPr>
              <w:t>as</w:t>
            </w:r>
          </w:p>
          <w:p w:rsidR="001F4C2F" w:rsidRPr="00A8357A" w:rsidRDefault="001F4C2F">
            <w:pPr>
              <w:pStyle w:val="TableParagraph"/>
              <w:spacing w:before="44" w:line="240" w:lineRule="auto"/>
            </w:pPr>
            <w:r w:rsidRPr="00A8357A">
              <w:rPr>
                <w:spacing w:val="-4"/>
              </w:rPr>
              <w:t>Army</w:t>
            </w:r>
          </w:p>
        </w:tc>
        <w:tc>
          <w:tcPr>
            <w:tcW w:w="1521" w:type="dxa"/>
          </w:tcPr>
          <w:p w:rsidR="001F4C2F" w:rsidRPr="00A8357A" w:rsidRDefault="001F4C2F">
            <w:pPr>
              <w:pStyle w:val="TableParagraph"/>
              <w:spacing w:line="250" w:lineRule="exact"/>
              <w:ind w:left="5"/>
              <w:jc w:val="center"/>
            </w:pPr>
            <w:r>
              <w:t>0</w:t>
            </w:r>
          </w:p>
        </w:tc>
        <w:tc>
          <w:tcPr>
            <w:tcW w:w="245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102"/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1F4C2F" w:rsidRPr="00A8357A" w:rsidRDefault="001F4C2F" w:rsidP="001F4C2F">
            <w:pPr>
              <w:pStyle w:val="TableParagraph"/>
              <w:spacing w:line="250" w:lineRule="exact"/>
              <w:ind w:left="5"/>
              <w:jc w:val="center"/>
            </w:pPr>
            <w:r>
              <w:t>0</w:t>
            </w:r>
          </w:p>
        </w:tc>
      </w:tr>
    </w:tbl>
    <w:p w:rsidR="008F794C" w:rsidRPr="00A8357A" w:rsidRDefault="008F794C"/>
    <w:p w:rsidR="008F794C" w:rsidRPr="00A8357A" w:rsidRDefault="008F794C"/>
    <w:p w:rsidR="008F794C" w:rsidRDefault="008F794C"/>
    <w:p w:rsidR="008F794C" w:rsidRDefault="008F794C"/>
    <w:p w:rsidR="008F794C" w:rsidRDefault="008F794C">
      <w:pPr>
        <w:spacing w:before="71"/>
      </w:pPr>
    </w:p>
    <w:p w:rsidR="008F794C" w:rsidRDefault="0001791C">
      <w:pPr>
        <w:ind w:left="432"/>
        <w:rPr>
          <w:sz w:val="20"/>
        </w:rPr>
      </w:pPr>
      <w:r>
        <w:rPr>
          <w:spacing w:val="-2"/>
          <w:w w:val="105"/>
          <w:sz w:val="20"/>
        </w:rPr>
        <w:t xml:space="preserve">                                                                                                                                             </w:t>
      </w:r>
      <w:r w:rsidR="00522021">
        <w:rPr>
          <w:spacing w:val="-2"/>
          <w:w w:val="105"/>
          <w:sz w:val="20"/>
        </w:rPr>
        <w:t>Chairperson</w:t>
      </w:r>
    </w:p>
    <w:sectPr w:rsidR="008F794C" w:rsidSect="008F794C">
      <w:type w:val="continuous"/>
      <w:pgSz w:w="12240" w:h="15840"/>
      <w:pgMar w:top="1280" w:right="18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794C"/>
    <w:rsid w:val="0001791C"/>
    <w:rsid w:val="001F4C2F"/>
    <w:rsid w:val="00522021"/>
    <w:rsid w:val="008F794C"/>
    <w:rsid w:val="00A8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79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794C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8F794C"/>
    <w:pPr>
      <w:ind w:left="6074" w:right="528" w:hanging="39"/>
    </w:pPr>
    <w:rPr>
      <w:b/>
      <w:bCs/>
    </w:rPr>
  </w:style>
  <w:style w:type="paragraph" w:styleId="ListParagraph">
    <w:name w:val="List Paragraph"/>
    <w:basedOn w:val="Normal"/>
    <w:uiPriority w:val="1"/>
    <w:qFormat/>
    <w:rsid w:val="008F794C"/>
  </w:style>
  <w:style w:type="paragraph" w:customStyle="1" w:styleId="TableParagraph">
    <w:name w:val="Table Paragraph"/>
    <w:basedOn w:val="Normal"/>
    <w:uiPriority w:val="1"/>
    <w:qFormat/>
    <w:rsid w:val="008F794C"/>
    <w:pPr>
      <w:spacing w:line="249" w:lineRule="exact"/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Seat Vacant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Seat Vacant</dc:title>
  <dc:creator>Admin</dc:creator>
  <cp:lastModifiedBy>Admin</cp:lastModifiedBy>
  <cp:revision>4</cp:revision>
  <cp:lastPrinted>2025-07-10T10:32:00Z</cp:lastPrinted>
  <dcterms:created xsi:type="dcterms:W3CDTF">2025-07-10T10:28:00Z</dcterms:created>
  <dcterms:modified xsi:type="dcterms:W3CDTF">2025-07-10T10:33:00Z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